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476250" cy="476250"/>
            <wp:effectExtent t="0" r="0" b="0" l="0"/>
            <wp:docPr id="1" name="AutomaDoc Logo" descr="AutomaDoc Logo" title="AutomaDo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ACME Corporation</w:t>
      </w:r>
    </w:p>
    <w:p>
      <w:pPr>
        <w:spacing w:after="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100 Innovation Drive, Suite 500, San Francisco, CA 94105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+1 (415) 555-0100</w:t>
      </w:r>
      <w:r>
        <w:rPr>
          <w:rFonts w:ascii="Calibri" w:cs="Calibri" w:eastAsia="Calibri" w:hAnsi="Calibri"/>
          <w:color w:val="888888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contact@acme-corp.example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t xml:space="preserve"/>
      </w:r>
    </w:p>
    <w:p>
      <w:pPr>
        <w:spacing w:before="120" w:after="200"/>
        <w:jc w:val="center"/>
      </w:pPr>
      <w:r>
        <w:rPr>
          <w:rFonts w:ascii="Calibri" w:cs="Calibri" w:eastAsia="Calibri" w:hAnsi="Calibri"/>
          <w:b/>
          <w:bCs/>
          <w:color w:val="7349dd"/>
          <w:sz w:val="56"/>
          <w:szCs w:val="56"/>
        </w:rPr>
        <w:t xml:space="preserve">MEETING MINUTES</w:t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MEETING DETAILS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Meeting Title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{Meeting_title}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Meeting Type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{Meeting_type}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{Meeting_date | date:"dddd, DD MMMM YYYY"}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Next Meeting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{Next_meeting | date:"DD MMM YYYY"}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Start Time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{Start_time}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End Time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{End_time}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{Location}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Status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Organizer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{Organizer}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Confidential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{Confidential}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SUMMARY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{Summary}</w:t>
      </w:r>
    </w:p>
    <w:p>
      <w:pPr>
        <w:spacing w:before="12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KEY DECISIONS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{Key_decisions}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ATTENDEES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  <w:trHeight w:val="400" w:hRule="atLeast"/>
        </w:trPr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Email</w:t>
            </w:r>
          </w:p>
        </w:tc>
      </w:tr>
      <w:tr>
        <w:trPr>
          <w:trHeight w:val="360" w:hRule="atLeast"/>
        </w:trPr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{#Attendees}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{Name}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{Role}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{Department}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{Email}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{/Attendees}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ACTION ITEMS</w:t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400" w:hRule="atLeast"/>
        </w:trPr>
        <w:tc>
          <w:tcPr>
            <w:tcW w:type="dxa" w:w="361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Action Item</w:t>
            </w:r>
          </w:p>
        </w:tc>
        <w:tc>
          <w:tcPr>
            <w:tcW w:type="dxa" w:w="162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Assigned To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Due Date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dxa" w:w="180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rPr>
          <w:trHeight w:val="360" w:hRule="atLeast"/>
        </w:trPr>
        <w:tc>
          <w:tcPr>
            <w:tcW w:type="dxa" w:w="361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{#Action_items}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{Action}</w:t>
            </w:r>
          </w:p>
        </w:tc>
        <w:tc>
          <w:tcPr>
            <w:tcW w:type="dxa" w:w="162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{Assigned_to}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{Due_date | date:"DD MMM"}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{Priority}</w:t>
            </w:r>
          </w:p>
        </w:tc>
        <w:tc>
          <w:tcPr>
            <w:tcW w:type="dxa" w:w="180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{/Action_items}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80"/>
      </w:pPr>
      <w:r>
        <w:rPr>
          <w:rFonts w:ascii="Calibri" w:cs="Calibri" w:eastAsia="Calibri" w:hAnsi="Calibri"/>
          <w:i/>
          <w:iCs/>
          <w:color w:val="888888"/>
          <w:sz w:val="20"/>
          <w:szCs w:val="20"/>
        </w:rPr>
        <w:t xml:space="preserve">These minutes were recorded by the meeting organizer. Please review and submit corrections within 48 hours.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Recorded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{Organizer}</w:t>
      </w:r>
    </w:p>
    <w:sectPr>
      <w:footerReference w:type="default" r:id="rId6"/>
      <w:pgSz w:w="11909" w:h="16834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00"/>
      </w:tabs>
      <w:spacing w:before="100"/>
    </w:pPr>
    <w:r>
      <w:rPr>
        <w:rFonts w:ascii="Calibri" w:cs="Calibri" w:eastAsia="Calibri" w:hAnsi="Calibri"/>
        <w:color w:val="888888"/>
        <w:sz w:val="18"/>
        <w:szCs w:val="18"/>
      </w:rPr>
      <w:t xml:space="preserve">Generated by AutomaDoc</w:t>
    </w:r>
    <w:r>
      <w:rPr>
        <w:rFonts w:ascii="Calibri" w:cs="Calibri" w:eastAsia="Calibri" w:hAnsi="Calibri"/>
        <w:sz w:val="18"/>
        <w:szCs w:val="18"/>
      </w:rPr>
      <w:t xml:space="preserve">		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dcb8dc698fbb8a90ef13dc888095e98711c4a046.pn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2026-02-26T12:28:31.676Z</dcterms:created>
  <dcterms:modified xsi:type="dcterms:W3CDTF">2026-02-26T12:28:31.676Z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