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drawing>
          <wp:inline distT="0" distB="0" distL="0" distR="0">
            <wp:extent cx="476250" cy="476250"/>
            <wp:effectExtent t="0" r="0" b="0" l="0"/>
            <wp:docPr id="1" name="AutomaDoc Logo" descr="AutomaDoc Logo" title="AutomaDo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A1A1A"/>
          <w:sz w:val="28"/>
          <w:szCs w:val="28"/>
        </w:rPr>
        <w:t xml:space="preserve">ACME Corporation</w:t>
      </w:r>
    </w:p>
    <w:p>
      <w:pPr>
        <w:spacing w:after="4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100 Innovation Drive, Suite 500, San Francisco, CA 94105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+1 (415) 555-0100</w:t>
      </w:r>
      <w:r>
        <w:rPr>
          <w:rFonts w:ascii="Calibri" w:cs="Calibri" w:eastAsia="Calibri" w:hAnsi="Calibri"/>
          <w:color w:val="888888"/>
          <w:sz w:val="20"/>
          <w:szCs w:val="20"/>
        </w:rPr>
        <w:t xml:space="preserve">  | 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contact@acme-corp.example</w:t>
      </w:r>
    </w:p>
    <w:p>
      <w:pPr>
        <w:spacing w:before="200" w:after="200"/>
        <w:jc w:val="center"/>
      </w:pPr>
      <w:r>
        <w:rPr>
          <w:rFonts w:ascii="Calibri" w:cs="Calibri" w:eastAsia="Calibri" w:hAnsi="Calibri"/>
          <w:b/>
          <w:bCs/>
          <w:color w:val="7349dd"/>
          <w:sz w:val="56"/>
          <w:szCs w:val="56"/>
        </w:rPr>
        <w:t xml:space="preserve">EXPENSE REPORT</w:t>
      </w:r>
    </w:p>
    <w:p>
      <w:pPr>
        <w:spacing w:before="120" w:after="120"/>
      </w:pPr>
      <w:r>
        <w:rPr>
          <w:rFonts w:ascii="Calibri" w:cs="Calibri" w:eastAsia="Calibri" w:hAnsi="Calibri"/>
          <w:b/>
          <w:bCs/>
          <w:color w:val="7349dd"/>
          <w:sz w:val="32"/>
          <w:szCs w:val="32"/>
        </w:rPr>
        <w:t xml:space="preserve">Report Details</w:t>
      </w:r>
    </w:p>
    <w:tbl>
      <w:tblPr>
        <w:tblW w:type="dxa" w:w="4514"/>
        <w:tblBorders>
          <w:top w:val="single" w:color="7349dd" w:sz="6"/>
          <w:left w:val="single" w:color="7349dd" w:sz="6"/>
          <w:bottom w:val="single" w:color="7349dd" w:sz="6"/>
          <w:right w:val="single" w:color="7349dd" w:sz="6"/>
          <w:insideH w:val="single" w:color="D4C9FF" w:sz="4"/>
          <w:insideV w:val="single" w:color="D4C9FF" w:sz="4"/>
        </w:tblBorders>
        <w:tblLayout w:type="fixed"/>
      </w:tblPr>
      <w:tblGrid>
        <w:gridCol w:w="100"/>
        <w:gridCol w:w="100"/>
      </w:tblGrid>
      <w:t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Report ID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{Report_ID}</w:t>
            </w:r>
          </w:p>
        </w:tc>
      </w:tr>
      <w:t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Employee Name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{Employee_name}</w:t>
            </w:r>
          </w:p>
        </w:tc>
      </w:tr>
      <w:t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Employee Email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{Employee_email}</w:t>
            </w:r>
          </w:p>
        </w:tc>
      </w:tr>
      <w:t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Department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{Department}</w:t>
            </w:r>
          </w:p>
        </w:tc>
      </w:tr>
      <w:t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Submission Date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{Submission_date | date:"DD MMM YYYY"}</w:t>
            </w:r>
          </w:p>
        </w:tc>
      </w:tr>
      <w:t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Period Start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{Period_start | date:"DD MMM YYYY"}</w:t>
            </w:r>
          </w:p>
        </w:tc>
      </w:tr>
      <w:t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Period End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{Period_end | date:"DD MMM YYYY"}</w:t>
            </w:r>
          </w:p>
        </w:tc>
      </w:tr>
      <w:t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Status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{Status}</w:t>
            </w:r>
          </w:p>
        </w:tc>
      </w:tr>
      <w:t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Currency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{Currency}</w:t>
            </w:r>
          </w:p>
        </w:tc>
      </w:tr>
    </w:tbl>
    <w:p>
      <w:pPr>
        <w:spacing w:after="200"/>
      </w:pPr>
      <w:r>
        <w:t xml:space="preserve"/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Purpose</w:t>
      </w:r>
    </w:p>
    <w:p>
      <w:pPr>
        <w:spacing w:after="200"/>
      </w:pPr>
      <w:r>
        <w:rPr>
          <w:rFonts w:ascii="Calibri" w:cs="Calibri" w:eastAsia="Calibri" w:hAnsi="Calibri"/>
          <w:b w:val="false"/>
          <w:bCs w:val="false"/>
          <w:noProof/>
          <w:color w:val="7349dd"/>
          <w:sz w:val="22"/>
          <w:szCs w:val="22"/>
        </w:rPr>
        <w:t xml:space="preserve">{Purpose}</w:t>
      </w:r>
    </w:p>
    <w:p>
      <w:pPr>
        <w:spacing w:before="120" w:after="120"/>
      </w:pPr>
      <w:r>
        <w:rPr>
          <w:rFonts w:ascii="Calibri" w:cs="Calibri" w:eastAsia="Calibri" w:hAnsi="Calibri"/>
          <w:b/>
          <w:bCs/>
          <w:color w:val="7349dd"/>
          <w:sz w:val="32"/>
          <w:szCs w:val="32"/>
        </w:rPr>
        <w:t xml:space="preserve">Expense Items</w:t>
      </w:r>
    </w:p>
    <w:tbl>
      <w:tblPr>
        <w:tblW w:type="dxa" w:w="9027"/>
        <w:tblBorders>
          <w:top w:val="single" w:color="7349dd" w:sz="6"/>
          <w:left w:val="single" w:color="7349dd" w:sz="6"/>
          <w:bottom w:val="single" w:color="7349dd" w:sz="6"/>
          <w:right w:val="single" w:color="7349dd" w:sz="6"/>
          <w:insideH w:val="single" w:color="D4C9FF" w:sz="4"/>
          <w:insideV w:val="single" w:color="D4C9FF" w:sz="4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  <w:trHeight w:val="420" w:hRule="atLeast"/>
        </w:trPr>
        <w:tc>
          <w:tcPr>
            <w:tcW w:type="dxa" w:w="108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Date</w:t>
            </w:r>
          </w:p>
        </w:tc>
        <w:tc>
          <w:tcPr>
            <w:tcW w:type="dxa" w:w="2077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08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Category</w:t>
            </w:r>
          </w:p>
        </w:tc>
        <w:tc>
          <w:tcPr>
            <w:tcW w:type="dxa" w:w="135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Vendor</w:t>
            </w:r>
          </w:p>
        </w:tc>
        <w:tc>
          <w:tcPr>
            <w:tcW w:type="dxa" w:w="108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  <w:tc>
          <w:tcPr>
            <w:tcW w:type="dxa" w:w="126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Payment Method</w:t>
            </w:r>
          </w:p>
        </w:tc>
        <w:tc>
          <w:tcPr>
            <w:tcW w:type="dxa" w:w="108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Receipt</w:t>
            </w:r>
          </w:p>
        </w:tc>
      </w:tr>
      <w:tr>
        <w:trPr>
          <w:trHeight w:val="420" w:hRule="atLeast"/>
        </w:trPr>
        <w:tc>
          <w:tcPr>
            <w:tcW w:type="dxa" w:w="108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{#Expenses}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{$num}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.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{Date | date:"DD MMM"}</w:t>
            </w:r>
          </w:p>
        </w:tc>
        <w:tc>
          <w:tcPr>
            <w:tcW w:type="dxa" w:w="2077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{Description}</w:t>
            </w:r>
          </w:p>
        </w:tc>
        <w:tc>
          <w:tcPr>
            <w:tcW w:type="dxa" w:w="108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{Category}</w:t>
            </w:r>
          </w:p>
        </w:tc>
        <w:tc>
          <w:tcPr>
            <w:tcW w:type="dxa" w:w="135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{Vendor}</w:t>
            </w:r>
          </w:p>
        </w:tc>
        <w:tc>
          <w:tcPr>
            <w:tcW w:type="dxa" w:w="108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{Amount | number:2}</w:t>
            </w:r>
          </w:p>
        </w:tc>
        <w:tc>
          <w:tcPr>
            <w:tcW w:type="dxa" w:w="126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{Payment_method}</w:t>
            </w:r>
          </w:p>
        </w:tc>
        <w:tc>
          <w:tcPr>
            <w:tcW w:type="dxa" w:w="108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{Receipt}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{/Expenses}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029"/>
        <w:tblBorders>
          <w:top w:val="single" w:color="7349dd" w:sz="6"/>
          <w:left w:val="single" w:color="7349dd" w:sz="6"/>
          <w:bottom w:val="single" w:color="7349dd" w:sz="6"/>
          <w:right w:val="single" w:color="7349dd" w:sz="6"/>
          <w:insideH w:val="single" w:color="D4C9FF" w:sz="4"/>
          <w:insideV w:val="single" w:color="D4C9FF" w:sz="4"/>
        </w:tblBorders>
        <w:tblLayout w:type="fixed"/>
      </w:tblPr>
      <w:tblGrid>
        <w:gridCol w:w="100"/>
        <w:gridCol w:w="100"/>
      </w:tblGrid>
      <w:tr>
        <w:tc>
          <w:tcPr>
            <w:tcW w:type="dxa" w:w="6772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2"/>
                <w:szCs w:val="22"/>
              </w:rPr>
              <w:t xml:space="preserve">Subtotal</w:t>
            </w:r>
          </w:p>
        </w:tc>
        <w:tc>
          <w:tcPr>
            <w:tcW w:type="dxa" w:w="2257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2"/>
                <w:szCs w:val="22"/>
              </w:rPr>
              <w:t xml:space="preserve">{Subtotal | number:2}</w:t>
            </w:r>
          </w:p>
        </w:tc>
      </w:tr>
      <w:tr>
        <w:tc>
          <w:tcPr>
            <w:tcW w:type="dxa" w:w="6772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2"/>
                <w:szCs w:val="22"/>
              </w:rPr>
              <w:t xml:space="preserve">Tax (10%)</w:t>
            </w:r>
          </w:p>
        </w:tc>
        <w:tc>
          <w:tcPr>
            <w:tcW w:type="dxa" w:w="2257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2"/>
                <w:szCs w:val="22"/>
              </w:rPr>
              <w:t xml:space="preserve">{Tax_amount | number:2}</w:t>
            </w:r>
          </w:p>
        </w:tc>
      </w:tr>
      <w:tr>
        <w:tc>
          <w:tcPr>
            <w:tcW w:type="dxa" w:w="6772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7349dd"/>
                <w:sz w:val="22"/>
                <w:szCs w:val="22"/>
              </w:rPr>
              <w:t xml:space="preserve">TOTAL</w:t>
            </w:r>
          </w:p>
        </w:tc>
        <w:tc>
          <w:tcPr>
            <w:tcW w:type="dxa" w:w="2257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noProof/>
                <w:color w:val="7349dd"/>
                <w:sz w:val="22"/>
                <w:szCs w:val="22"/>
              </w:rPr>
              <w:t xml:space="preserve">{Total | number:2}</w:t>
            </w:r>
          </w:p>
        </w:tc>
      </w:tr>
    </w:tbl>
    <w:p>
      <w:pPr>
        <w:spacing w:after="200"/>
      </w:pPr>
      <w:r>
        <w:t xml:space="preserve"/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Approval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Approved By: </w:t>
      </w:r>
      <w:r>
        <w:rPr>
          <w:rFonts w:ascii="Calibri" w:cs="Calibri" w:eastAsia="Calibri" w:hAnsi="Calibri"/>
          <w:b w:val="false"/>
          <w:bCs w:val="false"/>
          <w:noProof/>
          <w:color w:val="7349dd"/>
          <w:sz w:val="22"/>
          <w:szCs w:val="22"/>
        </w:rPr>
        <w:t xml:space="preserve">{Approved_by}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Approval Date: </w:t>
      </w:r>
      <w:r>
        <w:rPr>
          <w:rFonts w:ascii="Calibri" w:cs="Calibri" w:eastAsia="Calibri" w:hAnsi="Calibri"/>
          <w:b w:val="false"/>
          <w:bCs w:val="false"/>
          <w:noProof/>
          <w:color w:val="7349dd"/>
          <w:sz w:val="22"/>
          <w:szCs w:val="22"/>
        </w:rPr>
        <w:t xml:space="preserve">{Approval_date | date:"DD MMM YYYY"}</w:t>
      </w:r>
    </w:p>
    <w:p>
      <w:pPr>
        <w:spacing w:after="200"/>
      </w:pPr>
      <w:r>
        <w:rPr>
          <w:rFonts w:ascii="Calibri" w:cs="Calibri" w:eastAsia="Calibri" w:hAnsi="Calibri"/>
          <w:b/>
          <w:bCs/>
          <w:color w:val="888888"/>
          <w:sz w:val="20"/>
          <w:szCs w:val="20"/>
        </w:rPr>
        <w:t xml:space="preserve">Submitted by: </w:t>
      </w:r>
      <w:r>
        <w:rPr>
          <w:rFonts w:ascii="Calibri" w:cs="Calibri" w:eastAsia="Calibri" w:hAnsi="Calibri"/>
          <w:b w:val="false"/>
          <w:bCs w:val="false"/>
          <w:noProof/>
          <w:color w:val="7349dd"/>
          <w:sz w:val="20"/>
          <w:szCs w:val="20"/>
        </w:rPr>
        <w:t xml:space="preserve">{Employee_name}</w:t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Notes</w:t>
      </w:r>
    </w:p>
    <w:p>
      <w:pPr>
        <w:spacing w:after="200"/>
      </w:pPr>
      <w:r>
        <w:rPr>
          <w:rFonts w:ascii="Calibri" w:cs="Calibri" w:eastAsia="Calibri" w:hAnsi="Calibri"/>
          <w:b w:val="false"/>
          <w:bCs w:val="false"/>
          <w:noProof/>
          <w:color w:val="7349dd"/>
          <w:sz w:val="22"/>
          <w:szCs w:val="22"/>
        </w:rPr>
        <w:t xml:space="preserve">{Notes | default:"None"}</w:t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888888"/>
          <w:sz w:val="20"/>
          <w:szCs w:val="20"/>
        </w:rPr>
        <w:t xml:space="preserve">All expenses must comply with company travel and expense policy. Receipts are required for expenses over $25.</w:t>
      </w:r>
    </w:p>
    <w:sectPr>
      <w:footerReference w:type="default" r:id="rId6"/>
      <w:pgSz w:w="11909" w:h="16834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00"/>
      </w:tabs>
      <w:spacing w:before="100"/>
    </w:pPr>
    <w:r>
      <w:rPr>
        <w:rFonts w:ascii="Calibri" w:cs="Calibri" w:eastAsia="Calibri" w:hAnsi="Calibri"/>
        <w:color w:val="888888"/>
        <w:sz w:val="18"/>
        <w:szCs w:val="18"/>
      </w:rPr>
      <w:t xml:space="preserve">Generated by AutomaDoc</w:t>
    </w:r>
    <w:r>
      <w:rPr>
        <w:rFonts w:ascii="Calibri" w:cs="Calibri" w:eastAsia="Calibri" w:hAnsi="Calibri"/>
        <w:sz w:val="18"/>
        <w:szCs w:val="18"/>
      </w:rPr>
      <w:t xml:space="preserve">		</w:t>
    </w:r>
    <w:r>
      <w:rPr>
        <w:rFonts w:ascii="Calibri" w:cs="Calibri" w:eastAsia="Calibri" w:hAnsi="Calibri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dcb8dc698fbb8a90ef13dc888095e98711c4a046.png"/><Relationship Id="rId8" Type="http://schemas.openxmlformats.org/officeDocument/2006/relationships/image" Target="media/b92fd0d744a689924c218104ce0440ef4c246c80.png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2026-02-26T12:28:26.430Z</dcterms:created>
  <dcterms:modified xsi:type="dcterms:W3CDTF">2026-02-26T12:28:26.430Z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